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24" w:rsidRPr="001D5E24" w:rsidRDefault="001D5E24" w:rsidP="001D5E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5E24">
        <w:rPr>
          <w:rFonts w:ascii="Times New Roman" w:eastAsia="Calibri" w:hAnsi="Times New Roman" w:cs="Times New Roman"/>
          <w:b/>
          <w:sz w:val="28"/>
          <w:szCs w:val="28"/>
        </w:rPr>
        <w:t>Учебный план МКОУ «</w:t>
      </w:r>
      <w:proofErr w:type="spellStart"/>
      <w:r w:rsidRPr="001D5E24">
        <w:rPr>
          <w:rFonts w:ascii="Times New Roman" w:eastAsia="Calibri" w:hAnsi="Times New Roman" w:cs="Times New Roman"/>
          <w:b/>
          <w:sz w:val="28"/>
          <w:szCs w:val="28"/>
        </w:rPr>
        <w:t>Терекли-Мектебск</w:t>
      </w:r>
      <w:r w:rsidR="009F6F1B">
        <w:rPr>
          <w:rFonts w:ascii="Times New Roman" w:eastAsia="Calibri" w:hAnsi="Times New Roman" w:cs="Times New Roman"/>
          <w:b/>
          <w:sz w:val="28"/>
          <w:szCs w:val="28"/>
        </w:rPr>
        <w:t>ая</w:t>
      </w:r>
      <w:proofErr w:type="spellEnd"/>
      <w:r w:rsidR="009F6F1B">
        <w:rPr>
          <w:rFonts w:ascii="Times New Roman" w:eastAsia="Calibri" w:hAnsi="Times New Roman" w:cs="Times New Roman"/>
          <w:b/>
          <w:sz w:val="28"/>
          <w:szCs w:val="28"/>
        </w:rPr>
        <w:t xml:space="preserve"> СОШ имени </w:t>
      </w:r>
      <w:proofErr w:type="spellStart"/>
      <w:r w:rsidR="009F6F1B">
        <w:rPr>
          <w:rFonts w:ascii="Times New Roman" w:eastAsia="Calibri" w:hAnsi="Times New Roman" w:cs="Times New Roman"/>
          <w:b/>
          <w:sz w:val="28"/>
          <w:szCs w:val="28"/>
        </w:rPr>
        <w:t>Кадрии</w:t>
      </w:r>
      <w:proofErr w:type="spellEnd"/>
      <w:r w:rsidR="009F6F1B">
        <w:rPr>
          <w:rFonts w:ascii="Times New Roman" w:eastAsia="Calibri" w:hAnsi="Times New Roman" w:cs="Times New Roman"/>
          <w:b/>
          <w:sz w:val="28"/>
          <w:szCs w:val="28"/>
        </w:rPr>
        <w:t>», реализующе</w:t>
      </w:r>
      <w:r w:rsidRPr="001D5E24">
        <w:rPr>
          <w:rFonts w:ascii="Times New Roman" w:eastAsia="Calibri" w:hAnsi="Times New Roman" w:cs="Times New Roman"/>
          <w:b/>
          <w:sz w:val="28"/>
          <w:szCs w:val="28"/>
        </w:rPr>
        <w:t>й программы начального общего, основного общего и среднего общего образования, на 2020/2021 учебный год»</w:t>
      </w:r>
    </w:p>
    <w:p w:rsidR="001D5E24" w:rsidRPr="001D5E24" w:rsidRDefault="001D5E24" w:rsidP="001D5E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1D5E24">
        <w:rPr>
          <w:rFonts w:ascii="Times New Roman" w:eastAsia="Calibri" w:hAnsi="Times New Roman" w:cs="Times New Roman"/>
          <w:sz w:val="32"/>
          <w:szCs w:val="28"/>
        </w:rPr>
        <w:t>Пояснительная записка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5E24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1.2. </w:t>
      </w: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>Учебный план МКОУ «</w:t>
      </w:r>
      <w:proofErr w:type="spellStart"/>
      <w:r w:rsidRPr="001D5E24">
        <w:rPr>
          <w:rFonts w:ascii="Times New Roman" w:eastAsia="TimesNewRomanPSMT" w:hAnsi="Times New Roman" w:cs="Times New Roman"/>
          <w:sz w:val="28"/>
          <w:szCs w:val="28"/>
        </w:rPr>
        <w:t>Терекли-Мектебск</w:t>
      </w:r>
      <w:r w:rsidR="009F6F1B">
        <w:rPr>
          <w:rFonts w:ascii="Times New Roman" w:eastAsia="TimesNewRomanPSMT" w:hAnsi="Times New Roman" w:cs="Times New Roman"/>
          <w:sz w:val="28"/>
          <w:szCs w:val="28"/>
        </w:rPr>
        <w:t>ая</w:t>
      </w:r>
      <w:proofErr w:type="spellEnd"/>
      <w:r w:rsidR="009F6F1B">
        <w:rPr>
          <w:rFonts w:ascii="Times New Roman" w:eastAsia="TimesNewRomanPSMT" w:hAnsi="Times New Roman" w:cs="Times New Roman"/>
          <w:sz w:val="28"/>
          <w:szCs w:val="28"/>
        </w:rPr>
        <w:t xml:space="preserve"> СОШ имени </w:t>
      </w:r>
      <w:proofErr w:type="spellStart"/>
      <w:r w:rsidR="009F6F1B">
        <w:rPr>
          <w:rFonts w:ascii="Times New Roman" w:eastAsia="TimesNewRomanPSMT" w:hAnsi="Times New Roman" w:cs="Times New Roman"/>
          <w:sz w:val="28"/>
          <w:szCs w:val="28"/>
        </w:rPr>
        <w:t>Кадрии</w:t>
      </w:r>
      <w:proofErr w:type="spellEnd"/>
      <w:r w:rsidR="009F6F1B">
        <w:rPr>
          <w:rFonts w:ascii="Times New Roman" w:eastAsia="TimesNewRomanPSMT" w:hAnsi="Times New Roman" w:cs="Times New Roman"/>
          <w:sz w:val="28"/>
          <w:szCs w:val="28"/>
        </w:rPr>
        <w:t>», реализующе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t>й основные общеобразовательные программы начального общего, основного общего и среднего общего образования (далее - образовательная организация), формируются в соответствии с требованиями:</w:t>
      </w:r>
      <w:proofErr w:type="gramEnd"/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Закона от 29.12.2012 № 273-ФЗ «Об образовании в Российской Федерации»;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1.3. Обучение в первых классах проводится по 5-дневной учебной неделе и только в первую смену.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1.4. Режим работы по пятидневной или шестидневной учебной неделе определяется образовательной организацией в соответствии с СанПиН.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 w:rsidRPr="001D5E24">
        <w:rPr>
          <w:rFonts w:ascii="Times New Roman" w:eastAsia="Calibri" w:hAnsi="Times New Roman" w:cs="Times New Roman"/>
          <w:b/>
          <w:sz w:val="28"/>
          <w:szCs w:val="28"/>
        </w:rPr>
        <w:t>начального общего образования</w:t>
      </w: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 составляет 34 недели, в 1 классе — 33 недели.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1D5E2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8 недель. Для </w:t>
      </w:r>
      <w:proofErr w:type="gramStart"/>
      <w:r w:rsidRPr="001D5E24">
        <w:rPr>
          <w:rFonts w:ascii="Times New Roman" w:eastAsia="Calibri" w:hAnsi="Times New Roman" w:cs="Times New Roman"/>
          <w:spacing w:val="2"/>
          <w:sz w:val="28"/>
          <w:szCs w:val="28"/>
        </w:rPr>
        <w:t>обучающихся</w:t>
      </w:r>
      <w:proofErr w:type="gramEnd"/>
      <w:r w:rsidRPr="001D5E2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1 классе устанавливаются в </w:t>
      </w: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течение года дополнительные недельные каникулы.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урока составляет: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- в 1 классе — 35 минут;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- во 2 - 4 классах – 35 - 45 минут (по решению образовательной организации).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>1.5.</w:t>
      </w:r>
      <w:r w:rsidRPr="001D5E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Учебный план является частью образовательной программы образовательной организации. Образовательная организация разрабатывает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образовательной организации на 2020/2021 учебный год предусматривает: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1D5E24">
        <w:rPr>
          <w:rFonts w:ascii="Times New Roman" w:eastAsia="Calibri" w:hAnsi="Times New Roman" w:cs="Times New Roman"/>
          <w:sz w:val="28"/>
          <w:szCs w:val="28"/>
          <w:lang w:val="en-US" w:bidi="en-US"/>
        </w:rPr>
        <w:t>I</w:t>
      </w:r>
      <w:r w:rsidRPr="001D5E24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1D5E24">
        <w:rPr>
          <w:rFonts w:ascii="Times New Roman" w:eastAsia="Calibri" w:hAnsi="Times New Roman" w:cs="Times New Roman"/>
          <w:sz w:val="28"/>
          <w:szCs w:val="28"/>
          <w:lang w:val="en-US" w:bidi="en-US"/>
        </w:rPr>
        <w:t>IV</w:t>
      </w:r>
      <w:r w:rsidRPr="001D5E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классов;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5-хлетний нормативный срок освоения образовательных программ основного общего образования для </w:t>
      </w:r>
      <w:r w:rsidRPr="001D5E24">
        <w:rPr>
          <w:rFonts w:ascii="Times New Roman" w:eastAsia="Calibri" w:hAnsi="Times New Roman" w:cs="Times New Roman"/>
          <w:sz w:val="28"/>
          <w:szCs w:val="28"/>
          <w:lang w:val="en-US" w:bidi="en-US"/>
        </w:rPr>
        <w:t>V</w:t>
      </w:r>
      <w:r w:rsidRPr="001D5E24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1D5E24">
        <w:rPr>
          <w:rFonts w:ascii="Times New Roman" w:eastAsia="Calibri" w:hAnsi="Times New Roman" w:cs="Times New Roman"/>
          <w:sz w:val="28"/>
          <w:szCs w:val="28"/>
          <w:lang w:val="en-US" w:bidi="en-US"/>
        </w:rPr>
        <w:t>IX</w:t>
      </w:r>
      <w:r w:rsidRPr="001D5E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классов;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1D5E24">
        <w:rPr>
          <w:rFonts w:ascii="Times New Roman" w:eastAsia="Calibri" w:hAnsi="Times New Roman" w:cs="Times New Roman"/>
          <w:sz w:val="28"/>
          <w:szCs w:val="28"/>
          <w:lang w:val="en-US" w:bidi="en-US"/>
        </w:rPr>
        <w:t>X</w:t>
      </w:r>
      <w:r w:rsidRPr="001D5E24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1D5E24">
        <w:rPr>
          <w:rFonts w:ascii="Times New Roman" w:eastAsia="Calibri" w:hAnsi="Times New Roman" w:cs="Times New Roman"/>
          <w:sz w:val="28"/>
          <w:szCs w:val="28"/>
          <w:lang w:val="en-US" w:bidi="en-US"/>
        </w:rPr>
        <w:t>XI</w:t>
      </w:r>
      <w:r w:rsidRPr="001D5E2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классов.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>Учебный год в образовательной организации начинается 01.09.2020г.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1D5E24">
        <w:rPr>
          <w:rFonts w:ascii="Times New Roman" w:eastAsia="Calibri" w:hAnsi="Times New Roman" w:cs="Times New Roman"/>
          <w:sz w:val="28"/>
          <w:szCs w:val="28"/>
          <w:lang w:bidi="ru-RU"/>
        </w:rPr>
        <w:t>Обязательная</w:t>
      </w:r>
      <w:r w:rsidRPr="001D5E24">
        <w:rPr>
          <w:rFonts w:ascii="Times New Roman" w:eastAsia="Calibri" w:hAnsi="Times New Roman" w:cs="Times New Roman"/>
          <w:sz w:val="28"/>
          <w:szCs w:val="28"/>
          <w:lang w:bidi="ru-RU"/>
        </w:rPr>
        <w:tab/>
        <w:t>часть учебного плана определяет</w:t>
      </w:r>
      <w:r w:rsidRPr="001D5E24">
        <w:rPr>
          <w:rFonts w:ascii="Times New Roman" w:eastAsia="Calibri" w:hAnsi="Times New Roman" w:cs="Times New Roman"/>
          <w:sz w:val="28"/>
          <w:szCs w:val="28"/>
          <w:lang w:bidi="ru-RU"/>
        </w:rPr>
        <w:tab/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1D5E2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Приказом </w:t>
      </w:r>
      <w:proofErr w:type="spellStart"/>
      <w:r w:rsidRPr="001D5E24">
        <w:rPr>
          <w:rFonts w:ascii="Times New Roman" w:eastAsia="Calibri" w:hAnsi="Times New Roman" w:cs="Times New Roman"/>
          <w:sz w:val="28"/>
          <w:szCs w:val="28"/>
          <w:lang w:bidi="ru-RU"/>
        </w:rPr>
        <w:t>Минобрнауки</w:t>
      </w:r>
      <w:proofErr w:type="spellEnd"/>
      <w:r w:rsidRPr="001D5E2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</w:t>
      </w:r>
      <w:r w:rsidRPr="001D5E24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1D5E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</w:t>
      </w:r>
      <w:proofErr w:type="gramEnd"/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1D5E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</w:t>
      </w:r>
      <w:r w:rsidRPr="001D5E24">
        <w:rPr>
          <w:rFonts w:ascii="Times New Roman" w:eastAsia="TimesNewRomanPSMT" w:hAnsi="Times New Roman" w:cs="Times New Roman"/>
          <w:sz w:val="28"/>
          <w:szCs w:val="28"/>
          <w:lang w:val="en-US"/>
        </w:rPr>
        <w:t>I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II-IX классов 25 и более человек;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1D5E24">
        <w:rPr>
          <w:rFonts w:ascii="Times New Roman" w:eastAsia="TimesNewRomanPSMT" w:hAnsi="Times New Roman" w:cs="Times New Roman"/>
          <w:sz w:val="28"/>
          <w:szCs w:val="28"/>
        </w:rPr>
        <w:t>предпрофильной</w:t>
      </w:r>
      <w:proofErr w:type="spell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подготовки и профильного обучения, в том числе изучения элективных учебных предметов.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Рекомендуется деление IX классов на группы при организации </w:t>
      </w:r>
      <w:proofErr w:type="spellStart"/>
      <w:r w:rsidRPr="001D5E24">
        <w:rPr>
          <w:rFonts w:ascii="Times New Roman" w:eastAsia="TimesNewRomanPSMT" w:hAnsi="Times New Roman" w:cs="Times New Roman"/>
          <w:sz w:val="28"/>
          <w:szCs w:val="28"/>
        </w:rPr>
        <w:t>предпрофильной</w:t>
      </w:r>
      <w:proofErr w:type="spell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подготовки.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согласно СанПиН 2.4.2.282I-I0.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1.7.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1.8. </w:t>
      </w:r>
      <w:proofErr w:type="gramStart"/>
      <w:r w:rsidRPr="001D5E24">
        <w:rPr>
          <w:rFonts w:ascii="Times New Roman" w:eastAsia="Calibri" w:hAnsi="Times New Roman" w:cs="Times New Roman"/>
          <w:sz w:val="28"/>
          <w:szCs w:val="28"/>
        </w:rPr>
        <w:t>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1.9. Образовательные организации для использования при реализации образовательных программ выбирают: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1D5E24">
        <w:rPr>
          <w:rFonts w:ascii="Times New Roman" w:eastAsia="TimesNewRomanPS-BoldMT" w:hAnsi="Times New Roman" w:cs="Times New Roman"/>
          <w:b/>
          <w:bCs/>
          <w:sz w:val="28"/>
          <w:szCs w:val="28"/>
        </w:rPr>
        <w:t>2. Начальное общее образование.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Примерный учебный план состоит из двух частей - обязательной части и части, формируемой участниками образовательных отношений.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, может быть использовано: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на проведение учебных занятий, обеспечивающих различные интересы обучающихся, в том числе </w:t>
      </w:r>
      <w:r w:rsidRPr="001D5E24">
        <w:rPr>
          <w:rFonts w:ascii="Times New Roman" w:eastAsia="TimesNewRomanPSMT" w:hAnsi="Times New Roman" w:cs="Times New Roman"/>
          <w:b/>
          <w:sz w:val="28"/>
          <w:szCs w:val="28"/>
        </w:rPr>
        <w:t>этнокультурные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gramEnd"/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>Выбор фиксируется протоколами родительских представителями) обучающихся.</w:t>
      </w:r>
      <w:proofErr w:type="gram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1D5E24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Дополнительно: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 </w:t>
      </w:r>
      <w:proofErr w:type="gramEnd"/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1D5E24">
        <w:rPr>
          <w:rFonts w:ascii="Times New Roman" w:eastAsia="TimesNewRomanPSMT" w:hAnsi="Times New Roman" w:cs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1D5E24" w:rsidRPr="001D5E24" w:rsidRDefault="001D5E24" w:rsidP="001D5E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5E24" w:rsidRPr="001D5E24" w:rsidRDefault="001D5E24" w:rsidP="001D5E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1D5E24">
        <w:rPr>
          <w:rFonts w:ascii="Times New Roman" w:eastAsia="Calibri" w:hAnsi="Times New Roman" w:cs="Times New Roman"/>
          <w:b/>
          <w:sz w:val="28"/>
          <w:szCs w:val="28"/>
        </w:rPr>
        <w:t>чебный план начального общего образования</w:t>
      </w:r>
    </w:p>
    <w:p w:rsidR="001D5E24" w:rsidRPr="001D5E24" w:rsidRDefault="001D5E24" w:rsidP="001D5E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5E24">
        <w:rPr>
          <w:rFonts w:ascii="Times New Roman" w:eastAsia="Calibri" w:hAnsi="Times New Roman" w:cs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1D5E24" w:rsidRPr="001D5E24" w:rsidRDefault="001D5E24" w:rsidP="001D5E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D5E24" w:rsidRPr="001D5E24" w:rsidRDefault="001D5E24" w:rsidP="001D5E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1D5E24" w:rsidRPr="001D5E24" w:rsidTr="006569B3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</w:t>
            </w:r>
          </w:p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предметы</w:t>
            </w:r>
          </w:p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1D5E24" w:rsidRPr="001D5E24" w:rsidTr="006569B3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</w:tr>
      <w:tr w:rsidR="001D5E24" w:rsidRPr="001D5E24" w:rsidTr="006569B3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D5E24" w:rsidRPr="001D5E24" w:rsidTr="006569B3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</w:tr>
      <w:tr w:rsidR="001D5E24" w:rsidRPr="001D5E24" w:rsidTr="006569B3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</w:tr>
      <w:tr w:rsidR="001D5E24" w:rsidRPr="001D5E24" w:rsidTr="006569B3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1D5E24" w:rsidRPr="001D5E24" w:rsidTr="006569B3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1D5E24" w:rsidRPr="001D5E24" w:rsidTr="006569B3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</w:tr>
      <w:tr w:rsidR="001D5E24" w:rsidRPr="001D5E24" w:rsidTr="006569B3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1D5E24" w:rsidRPr="001D5E24" w:rsidTr="006569B3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Основы религиозных культур и светской </w:t>
            </w: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Основы религиозных культур и светской </w:t>
            </w: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1D5E24" w:rsidRPr="001D5E24" w:rsidTr="006569B3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1D5E24" w:rsidRPr="001D5E24" w:rsidTr="006569B3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1D5E24" w:rsidRPr="001D5E24" w:rsidTr="006569B3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1D5E24" w:rsidRPr="001D5E24" w:rsidTr="006569B3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D5E24" w:rsidRPr="001D5E24" w:rsidTr="006569B3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1D5E24" w:rsidRPr="001D5E24" w:rsidTr="006569B3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</w:p>
        </w:tc>
      </w:tr>
      <w:tr w:rsidR="001D5E24" w:rsidRPr="001D5E24" w:rsidTr="006569B3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2,5</w:t>
            </w:r>
          </w:p>
        </w:tc>
      </w:tr>
      <w:tr w:rsidR="001D5E24" w:rsidRPr="001D5E24" w:rsidTr="006569B3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99,5</w:t>
            </w:r>
          </w:p>
        </w:tc>
      </w:tr>
    </w:tbl>
    <w:p w:rsidR="001D5E24" w:rsidRPr="001D5E24" w:rsidRDefault="001D5E24" w:rsidP="001D5E2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5E24">
        <w:rPr>
          <w:rFonts w:ascii="Times New Roman" w:eastAsia="Calibri" w:hAnsi="Times New Roman" w:cs="Times New Roman"/>
          <w:b/>
          <w:sz w:val="28"/>
          <w:szCs w:val="28"/>
        </w:rPr>
        <w:t>3. Основное общее образование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>Учебный план образовательной орг</w:t>
      </w:r>
      <w:r w:rsidR="006569B3">
        <w:rPr>
          <w:rFonts w:ascii="Times New Roman" w:eastAsia="Calibri" w:hAnsi="Times New Roman" w:cs="Times New Roman"/>
          <w:sz w:val="28"/>
          <w:szCs w:val="28"/>
        </w:rPr>
        <w:t xml:space="preserve">анизации должен предусматривает </w:t>
      </w:r>
      <w:r w:rsidRPr="001D5E24">
        <w:rPr>
          <w:rFonts w:ascii="Times New Roman" w:eastAsia="Calibri" w:hAnsi="Times New Roman" w:cs="Times New Roman"/>
          <w:sz w:val="28"/>
          <w:szCs w:val="28"/>
        </w:rPr>
        <w:t>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Количество учебных занятий за 5 лет не может составлять менее 5267 часов и более 6020 часов.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другие виды учебной, воспитательной, спортивной и иной деятельности </w:t>
      </w: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Углубленное изучение отдельных учебных предметов может быть организовано в V-V11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1D5E24">
        <w:rPr>
          <w:rFonts w:ascii="Times New Roman" w:eastAsia="TimesNewRomanPSMT" w:hAnsi="Times New Roman" w:cs="Times New Roman"/>
          <w:sz w:val="28"/>
          <w:szCs w:val="28"/>
          <w:lang w:val="en-US"/>
        </w:rPr>
        <w:t>II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классах используются часы части учебного плана, формируемой участниками образовательных отношений. </w:t>
      </w:r>
    </w:p>
    <w:p w:rsidR="001D5E24" w:rsidRPr="001D5E24" w:rsidRDefault="001D5E24" w:rsidP="006569B3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На изучение учебного предмета «Иностранный язык» предусмотрено на базовом уровне 3 часа в неделю.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>Изучение учебного предмета «Технология» в V-V</w:t>
      </w:r>
      <w:r w:rsidRPr="001D5E24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>В рамках обязательной технологической подготовки обучающихся V</w:t>
      </w:r>
      <w:r w:rsidRPr="001D5E24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Для организации </w:t>
      </w:r>
      <w:proofErr w:type="spellStart"/>
      <w:r w:rsidRPr="001D5E24">
        <w:rPr>
          <w:rFonts w:ascii="Times New Roman" w:eastAsia="TimesNewRomanPSMT" w:hAnsi="Times New Roman" w:cs="Times New Roman"/>
          <w:sz w:val="28"/>
          <w:szCs w:val="28"/>
        </w:rPr>
        <w:t>предпрофильной</w:t>
      </w:r>
      <w:proofErr w:type="spell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1D5E24">
        <w:rPr>
          <w:rFonts w:ascii="Times New Roman" w:eastAsia="TimesNewRomanPSMT" w:hAnsi="Times New Roman" w:cs="Times New Roman"/>
          <w:sz w:val="28"/>
          <w:szCs w:val="28"/>
        </w:rPr>
        <w:t>профориентационных</w:t>
      </w:r>
      <w:proofErr w:type="spell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программ для выбора профиля 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дальнейшего обучения и построения индивидуального образовательного маршрута.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>обучающимися</w:t>
      </w:r>
      <w:proofErr w:type="gram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</w:t>
      </w:r>
      <w:r w:rsidR="006569B3">
        <w:rPr>
          <w:rFonts w:ascii="Times New Roman" w:eastAsia="TimesNewRomanPSMT" w:hAnsi="Times New Roman" w:cs="Times New Roman"/>
          <w:sz w:val="28"/>
          <w:szCs w:val="28"/>
        </w:rPr>
        <w:t xml:space="preserve">вательной организации  предусмотрено 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1D5E24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Дополнительно: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>потребностей</w:t>
      </w:r>
      <w:proofErr w:type="gram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</w:t>
      </w:r>
      <w:r w:rsidRPr="001D5E24">
        <w:rPr>
          <w:rFonts w:ascii="Times New Roman" w:eastAsia="TimesNewRomanPSMT" w:hAnsi="Times New Roman" w:cs="Times New Roman"/>
          <w:sz w:val="28"/>
          <w:szCs w:val="28"/>
        </w:rPr>
        <w:lastRenderedPageBreak/>
        <w:t>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т.д.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1D5E24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1D5E24">
        <w:rPr>
          <w:rFonts w:ascii="Times New Roman" w:eastAsia="TimesNewRomanPSMT" w:hAnsi="Times New Roman" w:cs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5E24" w:rsidRPr="001D5E24" w:rsidRDefault="001D5E24" w:rsidP="001D5E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1D5E24">
        <w:rPr>
          <w:rFonts w:ascii="Times New Roman" w:eastAsia="Calibri" w:hAnsi="Times New Roman" w:cs="Times New Roman"/>
          <w:b/>
          <w:sz w:val="28"/>
          <w:szCs w:val="28"/>
        </w:rPr>
        <w:t>чебный план основного общего образования</w:t>
      </w:r>
    </w:p>
    <w:p w:rsidR="001D5E24" w:rsidRPr="001D5E24" w:rsidRDefault="001D5E24" w:rsidP="001D5E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5E24">
        <w:rPr>
          <w:rFonts w:ascii="Times New Roman" w:eastAsia="Calibri" w:hAnsi="Times New Roman" w:cs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1D5E24" w:rsidRPr="001D5E24" w:rsidRDefault="001D5E24" w:rsidP="001D5E24">
      <w:pPr>
        <w:spacing w:after="0" w:line="360" w:lineRule="exact"/>
        <w:jc w:val="center"/>
        <w:rPr>
          <w:rFonts w:ascii="Times New Roman" w:eastAsia="Calibri" w:hAnsi="Times New Roman" w:cs="Times New Roman"/>
          <w:b/>
          <w:i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475"/>
        <w:gridCol w:w="801"/>
      </w:tblGrid>
      <w:tr w:rsidR="001D5E24" w:rsidRPr="001D5E24" w:rsidTr="006569B3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D5E24" w:rsidRPr="001D5E24" w:rsidTr="006569B3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  <w:r w:rsidRPr="001D5E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1D5E24" w:rsidRPr="001D5E24" w:rsidTr="006569B3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E24" w:rsidRPr="001D5E24" w:rsidTr="006569B3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6569B3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1D5E24" w:rsidRPr="001D5E24" w:rsidTr="006569B3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1D5E24" w:rsidRPr="001D5E24" w:rsidTr="006569B3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D5E24" w:rsidRPr="001D5E24" w:rsidTr="006569B3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D5E24" w:rsidRPr="001D5E24" w:rsidTr="006569B3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E24" w:rsidRPr="001D5E24" w:rsidTr="006569B3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D5E24" w:rsidRPr="001D5E24" w:rsidTr="006569B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D5E24" w:rsidRPr="001D5E24" w:rsidTr="006569B3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D5E24" w:rsidRPr="001D5E24" w:rsidTr="006569B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6569B3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5E24" w:rsidRPr="001D5E24" w:rsidTr="006569B3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D5E24" w:rsidRPr="001D5E24" w:rsidTr="006569B3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D5E24" w:rsidRPr="001D5E24" w:rsidTr="006569B3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D5E24" w:rsidRPr="001D5E24" w:rsidTr="006569B3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D5E24" w:rsidRPr="001D5E24" w:rsidTr="006569B3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D5E24" w:rsidRPr="001D5E24" w:rsidTr="006569B3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D5E24" w:rsidRPr="001D5E24" w:rsidTr="006569B3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D5E24" w:rsidRPr="001D5E24" w:rsidTr="006569B3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5E24" w:rsidRPr="001D5E24" w:rsidTr="006569B3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D5E24" w:rsidRPr="001D5E24" w:rsidTr="006569B3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и </w:t>
            </w: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Основы безопасности </w:t>
            </w: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0501C5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E24" w:rsidRPr="001D5E24" w:rsidRDefault="006569B3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D5E24" w:rsidRPr="001D5E24" w:rsidTr="006569B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D5E24" w:rsidRPr="001D5E24" w:rsidTr="006569B3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24" w:rsidRPr="001D5E24" w:rsidRDefault="001D5E24" w:rsidP="001D5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D5E24" w:rsidRPr="001D5E24" w:rsidTr="006569B3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</w:tr>
      <w:tr w:rsidR="001D5E24" w:rsidRPr="001D5E24" w:rsidTr="006569B3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569B3" w:rsidRPr="001D5E24" w:rsidTr="009F6F1B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B3" w:rsidRDefault="009F6F1B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9F6F1B" w:rsidRDefault="009F6F1B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9F6F1B" w:rsidRDefault="009F6F1B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ОБЖ</w:t>
            </w:r>
          </w:p>
          <w:p w:rsidR="009F6F1B" w:rsidRDefault="009F6F1B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Элективный курс</w:t>
            </w:r>
          </w:p>
          <w:p w:rsidR="009F6F1B" w:rsidRPr="001D5E24" w:rsidRDefault="009F6F1B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9B3" w:rsidRPr="00653834" w:rsidRDefault="006569B3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B" w:rsidRPr="009F6F1B" w:rsidRDefault="009F6F1B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</w:p>
          <w:p w:rsidR="009F6F1B" w:rsidRPr="009F6F1B" w:rsidRDefault="009F6F1B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</w:p>
          <w:p w:rsidR="006569B3" w:rsidRPr="009F6F1B" w:rsidRDefault="00653834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9F6F1B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1ч.-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B3" w:rsidRPr="009F6F1B" w:rsidRDefault="006569B3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9F6F1B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1ч. </w:t>
            </w:r>
            <w:r w:rsidR="00653834" w:rsidRPr="009F6F1B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-</w:t>
            </w:r>
          </w:p>
          <w:p w:rsidR="009F6F1B" w:rsidRPr="009F6F1B" w:rsidRDefault="009F6F1B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</w:p>
          <w:p w:rsidR="006569B3" w:rsidRPr="009F6F1B" w:rsidRDefault="006569B3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9F6F1B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1ч.</w:t>
            </w:r>
            <w:r w:rsidR="00653834" w:rsidRPr="009F6F1B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-</w:t>
            </w:r>
            <w:r w:rsidRPr="009F6F1B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br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B" w:rsidRPr="009F6F1B" w:rsidRDefault="00653834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9F6F1B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1ч. </w:t>
            </w:r>
          </w:p>
          <w:p w:rsidR="009F6F1B" w:rsidRPr="009F6F1B" w:rsidRDefault="009F6F1B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</w:p>
          <w:p w:rsidR="009F6F1B" w:rsidRPr="009F6F1B" w:rsidRDefault="009F6F1B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</w:p>
          <w:p w:rsidR="006569B3" w:rsidRPr="009F6F1B" w:rsidRDefault="00653834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9F6F1B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1ч.</w:t>
            </w:r>
            <w:r w:rsidRPr="009F6F1B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B3" w:rsidRPr="009F6F1B" w:rsidRDefault="00653834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9F6F1B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1ч</w:t>
            </w:r>
            <w:r w:rsidR="009F6F1B" w:rsidRPr="009F6F1B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.</w:t>
            </w:r>
          </w:p>
          <w:p w:rsidR="009F6F1B" w:rsidRPr="009F6F1B" w:rsidRDefault="009F6F1B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</w:p>
          <w:p w:rsidR="009F6F1B" w:rsidRPr="009F6F1B" w:rsidRDefault="009F6F1B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</w:p>
          <w:p w:rsidR="009F6F1B" w:rsidRPr="009F6F1B" w:rsidRDefault="009F6F1B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</w:p>
          <w:p w:rsidR="00653834" w:rsidRPr="009F6F1B" w:rsidRDefault="00653834" w:rsidP="009F6F1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9F6F1B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1ч.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B3" w:rsidRPr="001D5E24" w:rsidRDefault="006569B3" w:rsidP="009F6F1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E24" w:rsidRPr="001D5E24" w:rsidTr="006569B3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E24"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</w:p>
        </w:tc>
      </w:tr>
    </w:tbl>
    <w:p w:rsidR="001D5E24" w:rsidRPr="001D5E24" w:rsidRDefault="001D5E24" w:rsidP="001D5E24">
      <w:pPr>
        <w:spacing w:after="0" w:line="360" w:lineRule="exact"/>
        <w:jc w:val="both"/>
        <w:rPr>
          <w:rFonts w:ascii="Times New Roman" w:eastAsia="Calibri" w:hAnsi="Times New Roman" w:cs="Times New Roman"/>
        </w:rPr>
      </w:pPr>
      <w:r w:rsidRPr="001D5E24">
        <w:rPr>
          <w:rFonts w:ascii="Times New Roman" w:eastAsia="Calibri" w:hAnsi="Times New Roman" w:cs="Times New Roman"/>
        </w:rPr>
        <w:t xml:space="preserve">* 1 час из части, формируемой участниками образовательных отношений. </w:t>
      </w:r>
    </w:p>
    <w:p w:rsidR="001D5E24" w:rsidRPr="001D5E24" w:rsidRDefault="001D5E24" w:rsidP="001D5E24">
      <w:pPr>
        <w:spacing w:after="0" w:line="360" w:lineRule="exact"/>
        <w:jc w:val="both"/>
        <w:rPr>
          <w:rFonts w:ascii="Times New Roman" w:eastAsia="Calibri" w:hAnsi="Times New Roman" w:cs="Times New Roman"/>
        </w:rPr>
      </w:pP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5E24">
        <w:rPr>
          <w:rFonts w:ascii="Times New Roman" w:eastAsia="Calibri" w:hAnsi="Times New Roman" w:cs="Times New Roman"/>
          <w:b/>
          <w:sz w:val="28"/>
          <w:szCs w:val="28"/>
        </w:rPr>
        <w:t>4. Среднее общее образование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5E24" w:rsidRPr="001D5E24" w:rsidRDefault="009F6F1B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Учебный план образовательной организации, реализующей</w:t>
      </w:r>
      <w:r w:rsidR="001D5E24" w:rsidRPr="001D5E24">
        <w:rPr>
          <w:rFonts w:ascii="Times New Roman" w:eastAsia="TimesNewRomanPSMT" w:hAnsi="Times New Roman" w:cs="Times New Roman"/>
          <w:sz w:val="28"/>
          <w:szCs w:val="28"/>
        </w:rPr>
        <w:t xml:space="preserve"> образовательные программы среднего общего образования на основе ФКГОС и ФБУП-2004, используется в 2019/2020 учебном году в X-XI класс</w:t>
      </w:r>
      <w:r>
        <w:rPr>
          <w:rFonts w:ascii="Times New Roman" w:eastAsia="TimesNewRomanPSMT" w:hAnsi="Times New Roman" w:cs="Times New Roman"/>
          <w:sz w:val="28"/>
          <w:szCs w:val="28"/>
        </w:rPr>
        <w:t>ах образовательных организаций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У</w:t>
      </w:r>
      <w:r w:rsidR="001D5E24" w:rsidRPr="001D5E24">
        <w:rPr>
          <w:rFonts w:ascii="Times New Roman" w:eastAsia="TimesNewRomanPSMT" w:hAnsi="Times New Roman" w:cs="Times New Roman"/>
          <w:sz w:val="28"/>
          <w:szCs w:val="28"/>
        </w:rPr>
        <w:t>чебный план для X-XI классов на основе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1D5E24" w:rsidRPr="001D5E24" w:rsidRDefault="009F6F1B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1D5E24" w:rsidRPr="001D5E24">
        <w:rPr>
          <w:rFonts w:ascii="Times New Roman" w:eastAsia="TimesNewRomanPSMT" w:hAnsi="Times New Roman" w:cs="Times New Roman"/>
          <w:sz w:val="28"/>
          <w:szCs w:val="28"/>
        </w:rPr>
        <w:t xml:space="preserve">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="001D5E24" w:rsidRPr="001D5E24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="001D5E24" w:rsidRPr="001D5E24">
        <w:rPr>
          <w:rFonts w:ascii="Times New Roman" w:eastAsia="TimesNewRomanPSMT" w:hAnsi="Times New Roman" w:cs="Times New Roman"/>
          <w:sz w:val="28"/>
          <w:szCs w:val="28"/>
        </w:rPr>
        <w:t xml:space="preserve">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При организации профильного обучения образовательной организации для составления учебного плана следует: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включить в учебный план обязательные учебные предметы на базовом уровне (инвариантная часть федерального компонента);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</w:t>
      </w:r>
      <w:proofErr w:type="spellStart"/>
      <w:r w:rsidRPr="001D5E24">
        <w:rPr>
          <w:rFonts w:ascii="Times New Roman" w:eastAsia="TimesNewRomanPSMT" w:hAnsi="Times New Roman" w:cs="Times New Roman"/>
          <w:sz w:val="28"/>
          <w:szCs w:val="28"/>
        </w:rPr>
        <w:t>инвариативной</w:t>
      </w:r>
      <w:proofErr w:type="spellEnd"/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Профильное обучение осуществляется в режиме шестидневной учебной недели.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1D5E24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1D5E2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- преподавания элективных учебных предметов;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- преподавания учебных предметов, предлагаемых образовательной организацией;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- проведения учебных практик и исследовательской деятельности;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- осуществления образовательных проектов и т.п.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- обязательные учебные предметы по выбору </w:t>
      </w:r>
      <w:proofErr w:type="gramStart"/>
      <w:r w:rsidRPr="001D5E2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 из компонента образовательной организации.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выполняют три основных функции: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5E24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            У</w:t>
      </w:r>
      <w:r w:rsidRPr="001D5E24">
        <w:rPr>
          <w:rFonts w:ascii="Times New Roman" w:eastAsia="TimesNewRomanPSMT" w:hAnsi="Times New Roman" w:cs="Times New Roman"/>
          <w:b/>
          <w:sz w:val="28"/>
          <w:szCs w:val="28"/>
        </w:rPr>
        <w:t>чебный план среднего общего образования.</w:t>
      </w:r>
    </w:p>
    <w:p w:rsidR="001D5E24" w:rsidRPr="001D5E24" w:rsidRDefault="001D5E24" w:rsidP="001D5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495"/>
        <w:gridCol w:w="6"/>
        <w:gridCol w:w="1500"/>
        <w:gridCol w:w="1295"/>
      </w:tblGrid>
      <w:tr w:rsidR="001D5E24" w:rsidRPr="001D5E24" w:rsidTr="006569B3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1D5E24" w:rsidRPr="001D5E24" w:rsidTr="006569B3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1D5E24" w:rsidRPr="001D5E24" w:rsidTr="006569B3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1D5E24" w:rsidRPr="001D5E24" w:rsidTr="006569B3">
        <w:trPr>
          <w:trHeight w:val="272"/>
        </w:trPr>
        <w:tc>
          <w:tcPr>
            <w:tcW w:w="5121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1D5E24" w:rsidRPr="001D5E24" w:rsidRDefault="00F47B96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28/952</w:t>
            </w:r>
          </w:p>
        </w:tc>
        <w:tc>
          <w:tcPr>
            <w:tcW w:w="1500" w:type="dxa"/>
          </w:tcPr>
          <w:p w:rsidR="001D5E24" w:rsidRPr="001D5E24" w:rsidRDefault="00F47B96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29/986</w:t>
            </w:r>
          </w:p>
        </w:tc>
        <w:tc>
          <w:tcPr>
            <w:tcW w:w="1295" w:type="dxa"/>
          </w:tcPr>
          <w:p w:rsidR="001D5E24" w:rsidRPr="001D5E24" w:rsidRDefault="00F47B96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48/1938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2/68*</w:t>
            </w:r>
          </w:p>
        </w:tc>
        <w:tc>
          <w:tcPr>
            <w:tcW w:w="1500" w:type="dxa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3/102*</w:t>
            </w:r>
          </w:p>
        </w:tc>
        <w:tc>
          <w:tcPr>
            <w:tcW w:w="1295" w:type="dxa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5/170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1D5E24" w:rsidRPr="001D5E24" w:rsidTr="006569B3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3/102*</w:t>
            </w:r>
          </w:p>
        </w:tc>
        <w:tc>
          <w:tcPr>
            <w:tcW w:w="1500" w:type="dxa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3/102*</w:t>
            </w:r>
          </w:p>
        </w:tc>
        <w:tc>
          <w:tcPr>
            <w:tcW w:w="1295" w:type="dxa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1D5E24" w:rsidRPr="001D5E24" w:rsidTr="006569B3">
        <w:trPr>
          <w:trHeight w:val="559"/>
        </w:trPr>
        <w:tc>
          <w:tcPr>
            <w:tcW w:w="3639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2/68*</w:t>
            </w:r>
          </w:p>
        </w:tc>
        <w:tc>
          <w:tcPr>
            <w:tcW w:w="1500" w:type="dxa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2/68*</w:t>
            </w:r>
          </w:p>
        </w:tc>
        <w:tc>
          <w:tcPr>
            <w:tcW w:w="1295" w:type="dxa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2/68*</w:t>
            </w:r>
          </w:p>
        </w:tc>
        <w:tc>
          <w:tcPr>
            <w:tcW w:w="1500" w:type="dxa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2/68*</w:t>
            </w:r>
          </w:p>
        </w:tc>
        <w:tc>
          <w:tcPr>
            <w:tcW w:w="1295" w:type="dxa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1/34*</w:t>
            </w:r>
          </w:p>
        </w:tc>
        <w:tc>
          <w:tcPr>
            <w:tcW w:w="1295" w:type="dxa"/>
          </w:tcPr>
          <w:p w:rsidR="001D5E24" w:rsidRPr="001D5E2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1D5E24" w:rsidRPr="001D5E24" w:rsidTr="006569B3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1D5E24" w:rsidRPr="001D5E24" w:rsidTr="006569B3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1D5E24" w:rsidRPr="001D5E24" w:rsidTr="006569B3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информационн</w:t>
            </w:r>
            <w:proofErr w:type="gramStart"/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о-</w:t>
            </w:r>
            <w:proofErr w:type="gramEnd"/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27/935</w:t>
            </w:r>
          </w:p>
        </w:tc>
        <w:tc>
          <w:tcPr>
            <w:tcW w:w="1506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56/1904</w:t>
            </w:r>
          </w:p>
        </w:tc>
      </w:tr>
      <w:tr w:rsidR="001D5E24" w:rsidRPr="001D5E24" w:rsidTr="006569B3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Родной язык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4/136</w:t>
            </w:r>
          </w:p>
        </w:tc>
      </w:tr>
      <w:tr w:rsidR="001D5E24" w:rsidRPr="001D5E24" w:rsidTr="006569B3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1D5E24" w:rsidRPr="001D5E24" w:rsidTr="006569B3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1D5E24" w:rsidRPr="001D5E24" w:rsidRDefault="001D5E2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14/476</w:t>
            </w:r>
          </w:p>
        </w:tc>
      </w:tr>
      <w:tr w:rsidR="00653834" w:rsidRPr="001D5E24" w:rsidTr="006569B3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653834" w:rsidRDefault="009F6F1B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  <w:p w:rsidR="009F6F1B" w:rsidRDefault="009F6F1B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  <w:p w:rsidR="009F6F1B" w:rsidRDefault="009F6F1B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  <w:p w:rsidR="009F6F1B" w:rsidRDefault="009F6F1B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  <w:p w:rsidR="009F6F1B" w:rsidRDefault="009F6F1B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Экология</w:t>
            </w:r>
          </w:p>
          <w:p w:rsidR="009F6F1B" w:rsidRDefault="009F6F1B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Астрономия</w:t>
            </w:r>
          </w:p>
          <w:p w:rsidR="009F6F1B" w:rsidRPr="001D5E24" w:rsidRDefault="009F6F1B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Элективный курс</w:t>
            </w:r>
          </w:p>
        </w:tc>
        <w:tc>
          <w:tcPr>
            <w:tcW w:w="1482" w:type="dxa"/>
          </w:tcPr>
          <w:p w:rsidR="00653834" w:rsidRPr="001D5E24" w:rsidRDefault="00653834" w:rsidP="001D5E2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65383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F6F1B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F6F1B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F6F1B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F6F1B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F6F1B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  <w:p w:rsidR="009F6F1B" w:rsidRPr="001D5E24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653834" w:rsidRDefault="003608EA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F6F1B" w:rsidRDefault="009F6F1B" w:rsidP="009F6F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F6F1B" w:rsidRDefault="009F6F1B" w:rsidP="009F6F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F6F1B" w:rsidRDefault="009F6F1B" w:rsidP="009F6F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F6F1B" w:rsidRDefault="009F6F1B" w:rsidP="009F6F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F6F1B" w:rsidRDefault="009F6F1B" w:rsidP="009F6F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F6F1B" w:rsidRDefault="003608EA" w:rsidP="009F6F1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653834" w:rsidRPr="001D5E24" w:rsidRDefault="00653834" w:rsidP="00653834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5" w:type="dxa"/>
          </w:tcPr>
          <w:p w:rsidR="00653834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  <w:p w:rsidR="009F6F1B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  <w:p w:rsidR="009F6F1B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  <w:p w:rsidR="009F6F1B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  <w:p w:rsidR="009F6F1B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  <w:p w:rsidR="009F6F1B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F6F1B" w:rsidRPr="001D5E24" w:rsidRDefault="009F6F1B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D5E24" w:rsidRPr="001D5E24" w:rsidTr="006569B3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D5E24" w:rsidRPr="001D5E24" w:rsidRDefault="001D5E24" w:rsidP="001D5E2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5E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74/2516</w:t>
            </w:r>
          </w:p>
        </w:tc>
      </w:tr>
    </w:tbl>
    <w:p w:rsidR="001D5E24" w:rsidRPr="001D5E24" w:rsidRDefault="001D5E24" w:rsidP="001D5E24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D5E24">
        <w:rPr>
          <w:rFonts w:ascii="Times New Roman" w:eastAsia="Calibri" w:hAnsi="Times New Roman" w:cs="Times New Roman"/>
          <w:sz w:val="28"/>
          <w:szCs w:val="28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  <w:proofErr w:type="gramEnd"/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</w:t>
      </w:r>
      <w:proofErr w:type="gramStart"/>
      <w:r w:rsidRPr="001D5E24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D5E24"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gramEnd"/>
      <w:r w:rsidRPr="001D5E24">
        <w:rPr>
          <w:rFonts w:ascii="Times New Roman" w:eastAsia="Calibri" w:hAnsi="Times New Roman" w:cs="Times New Roman"/>
          <w:sz w:val="28"/>
          <w:szCs w:val="28"/>
        </w:rPr>
        <w:t xml:space="preserve">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1D5E24" w:rsidRPr="001D5E24" w:rsidRDefault="001D5E24" w:rsidP="001D5E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E24">
        <w:rPr>
          <w:rFonts w:ascii="Times New Roman" w:eastAsia="Calibri" w:hAnsi="Times New Roman" w:cs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  <w:bookmarkStart w:id="0" w:name="_GoBack"/>
      <w:bookmarkEnd w:id="0"/>
    </w:p>
    <w:sectPr w:rsidR="001D5E24" w:rsidRPr="001D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24"/>
    <w:rsid w:val="000501C5"/>
    <w:rsid w:val="00140436"/>
    <w:rsid w:val="001D5E24"/>
    <w:rsid w:val="003608EA"/>
    <w:rsid w:val="00496C3D"/>
    <w:rsid w:val="00653834"/>
    <w:rsid w:val="006569B3"/>
    <w:rsid w:val="006B2FEB"/>
    <w:rsid w:val="009F6F1B"/>
    <w:rsid w:val="00C97D58"/>
    <w:rsid w:val="00F47B96"/>
    <w:rsid w:val="00F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5E24"/>
  </w:style>
  <w:style w:type="character" w:customStyle="1" w:styleId="a3">
    <w:name w:val="Основной текст_"/>
    <w:link w:val="10"/>
    <w:rsid w:val="001D5E24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0">
    <w:name w:val="Основной текст1"/>
    <w:basedOn w:val="a"/>
    <w:link w:val="a3"/>
    <w:rsid w:val="001D5E2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1D5E2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D5E24"/>
    <w:pPr>
      <w:spacing w:after="0" w:line="360" w:lineRule="exact"/>
      <w:ind w:left="720"/>
      <w:contextualSpacing/>
      <w:jc w:val="both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1D5E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с отступом Знак"/>
    <w:basedOn w:val="a0"/>
    <w:link w:val="a6"/>
    <w:rsid w:val="001D5E2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1D5E24"/>
    <w:pPr>
      <w:spacing w:after="0" w:line="240" w:lineRule="auto"/>
      <w:jc w:val="both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1D5E24"/>
    <w:rPr>
      <w:rFonts w:ascii="Segoe UI" w:eastAsia="Calibri" w:hAnsi="Segoe UI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5E24"/>
  </w:style>
  <w:style w:type="character" w:customStyle="1" w:styleId="a3">
    <w:name w:val="Основной текст_"/>
    <w:link w:val="10"/>
    <w:rsid w:val="001D5E24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0">
    <w:name w:val="Основной текст1"/>
    <w:basedOn w:val="a"/>
    <w:link w:val="a3"/>
    <w:rsid w:val="001D5E2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1D5E2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D5E24"/>
    <w:pPr>
      <w:spacing w:after="0" w:line="360" w:lineRule="exact"/>
      <w:ind w:left="720"/>
      <w:contextualSpacing/>
      <w:jc w:val="both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1D5E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с отступом Знак"/>
    <w:basedOn w:val="a0"/>
    <w:link w:val="a6"/>
    <w:rsid w:val="001D5E2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1D5E24"/>
    <w:pPr>
      <w:spacing w:after="0" w:line="240" w:lineRule="auto"/>
      <w:jc w:val="both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1D5E24"/>
    <w:rPr>
      <w:rFonts w:ascii="Segoe UI" w:eastAsia="Calibri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4963</Words>
  <Characters>28292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2020-09-12T05:40:00Z</dcterms:created>
  <dcterms:modified xsi:type="dcterms:W3CDTF">2020-09-12T06:41:00Z</dcterms:modified>
</cp:coreProperties>
</file>